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27DB" w14:textId="77777777" w:rsidR="00B70161" w:rsidRPr="00DA04FF" w:rsidRDefault="00B70161" w:rsidP="00B70161">
      <w:pPr>
        <w:jc w:val="center"/>
        <w:rPr>
          <w:rFonts w:ascii="Arial" w:hAnsi="Arial" w:cs="Arial"/>
        </w:rPr>
      </w:pPr>
      <w:r w:rsidRPr="00DA04FF">
        <w:rPr>
          <w:rFonts w:ascii="Arial" w:hAnsi="Arial" w:cs="Arial"/>
        </w:rPr>
        <w:t>Marlowe Park Medical Centre</w:t>
      </w:r>
    </w:p>
    <w:p w14:paraId="4438DE6A" w14:textId="77777777" w:rsidR="00B70161" w:rsidRPr="00DA04FF" w:rsidRDefault="00B70161" w:rsidP="00B701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04FF">
        <w:rPr>
          <w:rFonts w:ascii="Arial" w:hAnsi="Arial" w:cs="Arial"/>
          <w:b/>
          <w:bCs/>
          <w:sz w:val="28"/>
          <w:szCs w:val="28"/>
        </w:rPr>
        <w:t>Patient Participation Group</w:t>
      </w:r>
    </w:p>
    <w:p w14:paraId="54B96AE3" w14:textId="77777777" w:rsidR="0096502B" w:rsidRPr="00DA04FF" w:rsidRDefault="006A06FC" w:rsidP="00F057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19.08.2021</w:t>
      </w:r>
    </w:p>
    <w:p w14:paraId="68467342" w14:textId="77777777" w:rsidR="00B70161" w:rsidRPr="00DA04FF" w:rsidRDefault="00C5636A" w:rsidP="00B70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Meeting Location: Zoom call</w:t>
      </w:r>
    </w:p>
    <w:p w14:paraId="71C0A149" w14:textId="77777777" w:rsidR="00C5636A" w:rsidRDefault="00C5636A" w:rsidP="001C0AA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F86675" w14:textId="77777777" w:rsidR="006368DC" w:rsidRPr="00DA04FF" w:rsidRDefault="00B70161" w:rsidP="001C0AA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04FF">
        <w:rPr>
          <w:rFonts w:ascii="Arial" w:hAnsi="Arial" w:cs="Arial"/>
          <w:b/>
          <w:bCs/>
          <w:sz w:val="28"/>
          <w:szCs w:val="28"/>
        </w:rPr>
        <w:t>Agenda</w:t>
      </w:r>
      <w:r w:rsidR="00925659">
        <w:rPr>
          <w:rFonts w:ascii="Arial" w:hAnsi="Arial" w:cs="Arial"/>
          <w:b/>
          <w:bCs/>
          <w:sz w:val="28"/>
          <w:szCs w:val="28"/>
        </w:rPr>
        <w:t>/meeting minutes</w:t>
      </w:r>
    </w:p>
    <w:p w14:paraId="257F5093" w14:textId="77777777" w:rsidR="00B70161" w:rsidRDefault="006368DC" w:rsidP="006368DC">
      <w:pPr>
        <w:rPr>
          <w:rFonts w:ascii="Arial" w:hAnsi="Arial" w:cs="Arial"/>
          <w:b/>
          <w:bCs/>
        </w:rPr>
      </w:pPr>
      <w:r w:rsidRPr="00DA04FF">
        <w:rPr>
          <w:rFonts w:ascii="Arial" w:hAnsi="Arial" w:cs="Arial"/>
          <w:b/>
          <w:bCs/>
        </w:rPr>
        <w:t xml:space="preserve">            </w:t>
      </w:r>
      <w:r w:rsidR="00925659">
        <w:rPr>
          <w:rFonts w:ascii="Arial" w:hAnsi="Arial" w:cs="Arial"/>
          <w:b/>
          <w:bCs/>
        </w:rPr>
        <w:t xml:space="preserve">                                                                                          Chair:</w:t>
      </w:r>
      <w:r w:rsidR="004679B8">
        <w:rPr>
          <w:rFonts w:ascii="Arial" w:hAnsi="Arial" w:cs="Arial"/>
          <w:b/>
          <w:bCs/>
        </w:rPr>
        <w:t xml:space="preserve"> Elaine Watson</w:t>
      </w:r>
      <w:r w:rsidR="006A06FC">
        <w:rPr>
          <w:rFonts w:ascii="Arial" w:hAnsi="Arial" w:cs="Arial"/>
          <w:b/>
          <w:bCs/>
        </w:rPr>
        <w:t xml:space="preserve">- absent </w:t>
      </w:r>
    </w:p>
    <w:p w14:paraId="2042E87A" w14:textId="77777777" w:rsidR="006A06FC" w:rsidRPr="006A06FC" w:rsidRDefault="00C5636A" w:rsidP="006A06FC">
      <w:pPr>
        <w:rPr>
          <w:b/>
        </w:rPr>
      </w:pPr>
      <w:r>
        <w:rPr>
          <w:rFonts w:ascii="Arial" w:hAnsi="Arial" w:cs="Arial"/>
          <w:b/>
          <w:bCs/>
        </w:rPr>
        <w:t xml:space="preserve">Practice representative: </w:t>
      </w:r>
      <w:r w:rsidR="006A06FC" w:rsidRPr="006A06FC">
        <w:rPr>
          <w:b/>
        </w:rPr>
        <w:t>Dr Mukherjee Subhro – GP, Team leader – Julia Bishenden</w:t>
      </w:r>
    </w:p>
    <w:p w14:paraId="41DD5854" w14:textId="77777777" w:rsidR="006A06FC" w:rsidRPr="006A06FC" w:rsidRDefault="006A06FC" w:rsidP="006A06FC">
      <w:pPr>
        <w:rPr>
          <w:b/>
        </w:rPr>
      </w:pPr>
      <w:r>
        <w:rPr>
          <w:b/>
        </w:rPr>
        <w:t>PPG -</w:t>
      </w:r>
      <w:r w:rsidRPr="006A06FC">
        <w:rPr>
          <w:b/>
        </w:rPr>
        <w:t>Jeanette Gyasi, Lesley Rodmell</w:t>
      </w:r>
      <w:r>
        <w:rPr>
          <w:b/>
        </w:rPr>
        <w:t xml:space="preserve"> </w:t>
      </w:r>
      <w:r w:rsidRPr="006A06FC">
        <w:rPr>
          <w:b/>
        </w:rPr>
        <w:t>,Eileen Rodmell,</w:t>
      </w:r>
    </w:p>
    <w:p w14:paraId="63925758" w14:textId="77777777" w:rsidR="00C5636A" w:rsidRDefault="006A06FC" w:rsidP="006A06FC">
      <w:pPr>
        <w:rPr>
          <w:b/>
        </w:rPr>
      </w:pPr>
      <w:r w:rsidRPr="006A06FC">
        <w:rPr>
          <w:b/>
        </w:rPr>
        <w:t>Appologies</w:t>
      </w:r>
      <w:r>
        <w:rPr>
          <w:b/>
        </w:rPr>
        <w:t xml:space="preserve"> Victor Ogunymi , Maryellen Guttridge,Victoria Burniside, Richard Tidy,</w:t>
      </w:r>
    </w:p>
    <w:p w14:paraId="002DBA17" w14:textId="77777777" w:rsidR="006A06FC" w:rsidRPr="006A06FC" w:rsidRDefault="006A06FC" w:rsidP="006A06FC">
      <w:pPr>
        <w:rPr>
          <w:rFonts w:ascii="Arial" w:hAnsi="Arial" w:cs="Arial"/>
          <w:b/>
          <w:bCs/>
        </w:rPr>
      </w:pPr>
    </w:p>
    <w:p w14:paraId="7548C624" w14:textId="77777777" w:rsidR="00C5636A" w:rsidRDefault="00C5636A" w:rsidP="006368DC">
      <w:pPr>
        <w:rPr>
          <w:rFonts w:ascii="Arial" w:hAnsi="Arial" w:cs="Arial"/>
          <w:b/>
          <w:bCs/>
        </w:rPr>
      </w:pPr>
    </w:p>
    <w:p w14:paraId="03E63F5B" w14:textId="77777777" w:rsidR="00C5636A" w:rsidRDefault="00C5636A" w:rsidP="006368DC">
      <w:pPr>
        <w:rPr>
          <w:rFonts w:ascii="Arial" w:hAnsi="Arial" w:cs="Arial"/>
          <w:b/>
          <w:bCs/>
        </w:rPr>
      </w:pPr>
      <w:r w:rsidRPr="00DA04FF">
        <w:rPr>
          <w:rFonts w:ascii="Arial" w:hAnsi="Arial" w:cs="Arial"/>
          <w:b/>
          <w:bCs/>
        </w:rPr>
        <w:t>Welcome and introductions</w:t>
      </w:r>
    </w:p>
    <w:p w14:paraId="331933B1" w14:textId="77777777" w:rsidR="00836FE4" w:rsidRPr="00DA04FF" w:rsidRDefault="006F31D8" w:rsidP="006F31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tbl>
      <w:tblPr>
        <w:tblStyle w:val="TableGrid"/>
        <w:tblW w:w="15144" w:type="dxa"/>
        <w:tblInd w:w="-252" w:type="dxa"/>
        <w:tblLook w:val="01E0" w:firstRow="1" w:lastRow="1" w:firstColumn="1" w:lastColumn="1" w:noHBand="0" w:noVBand="0"/>
      </w:tblPr>
      <w:tblGrid>
        <w:gridCol w:w="2668"/>
        <w:gridCol w:w="4780"/>
        <w:gridCol w:w="7696"/>
      </w:tblGrid>
      <w:tr w:rsidR="006368DC" w:rsidRPr="006A06FC" w14:paraId="2A7C7CA5" w14:textId="77777777" w:rsidTr="001C0AA7">
        <w:trPr>
          <w:trHeight w:val="484"/>
        </w:trPr>
        <w:tc>
          <w:tcPr>
            <w:tcW w:w="2668" w:type="dxa"/>
          </w:tcPr>
          <w:p w14:paraId="68E0D887" w14:textId="77777777" w:rsidR="006368DC" w:rsidRPr="006A06FC" w:rsidRDefault="006368DC" w:rsidP="00C000E5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>Apologies:</w:t>
            </w:r>
          </w:p>
        </w:tc>
        <w:tc>
          <w:tcPr>
            <w:tcW w:w="4780" w:type="dxa"/>
          </w:tcPr>
          <w:p w14:paraId="14DF9AF9" w14:textId="77777777" w:rsidR="006A06FC" w:rsidRDefault="006A06FC" w:rsidP="006A06FC">
            <w:pPr>
              <w:ind w:hanging="48"/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Victor Ogunymi , </w:t>
            </w:r>
          </w:p>
          <w:p w14:paraId="6148F375" w14:textId="77777777" w:rsidR="006A06FC" w:rsidRDefault="006A06FC" w:rsidP="006A06FC">
            <w:pPr>
              <w:ind w:hanging="48"/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Maryellen </w:t>
            </w:r>
            <w:r>
              <w:rPr>
                <w:rFonts w:asciiTheme="majorHAnsi" w:hAnsiTheme="majorHAnsi"/>
              </w:rPr>
              <w:t>G</w:t>
            </w:r>
            <w:r w:rsidRPr="006A06FC">
              <w:rPr>
                <w:rFonts w:asciiTheme="majorHAnsi" w:hAnsiTheme="majorHAnsi"/>
              </w:rPr>
              <w:t>uttridge,</w:t>
            </w:r>
          </w:p>
          <w:p w14:paraId="46B0C7C4" w14:textId="77777777" w:rsidR="006A06FC" w:rsidRPr="006A06FC" w:rsidRDefault="006A06FC" w:rsidP="006A06FC">
            <w:pPr>
              <w:ind w:hanging="48"/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/>
              </w:rPr>
              <w:t>Victoria Burniside, Richard Tidy,</w:t>
            </w:r>
          </w:p>
          <w:p w14:paraId="06EC7223" w14:textId="77777777" w:rsidR="00212657" w:rsidRPr="006A06FC" w:rsidRDefault="00212657" w:rsidP="003D5463">
            <w:pPr>
              <w:ind w:hanging="48"/>
              <w:rPr>
                <w:rFonts w:asciiTheme="majorHAnsi" w:hAnsiTheme="majorHAnsi" w:cs="Arial"/>
                <w:bCs/>
              </w:rPr>
            </w:pPr>
          </w:p>
        </w:tc>
        <w:tc>
          <w:tcPr>
            <w:tcW w:w="7696" w:type="dxa"/>
          </w:tcPr>
          <w:p w14:paraId="37E36A94" w14:textId="77777777" w:rsidR="006368DC" w:rsidRPr="006A06FC" w:rsidRDefault="006368DC" w:rsidP="00C000E5">
            <w:pPr>
              <w:rPr>
                <w:rFonts w:asciiTheme="majorHAnsi" w:hAnsiTheme="majorHAnsi" w:cs="Arial"/>
                <w:bCs/>
              </w:rPr>
            </w:pPr>
          </w:p>
        </w:tc>
      </w:tr>
      <w:tr w:rsidR="006A06FC" w:rsidRPr="006A06FC" w14:paraId="18CA0346" w14:textId="77777777" w:rsidTr="0018040B">
        <w:trPr>
          <w:trHeight w:val="742"/>
        </w:trPr>
        <w:tc>
          <w:tcPr>
            <w:tcW w:w="2668" w:type="dxa"/>
          </w:tcPr>
          <w:p w14:paraId="04C6875C" w14:textId="77777777" w:rsidR="006A06FC" w:rsidRPr="006A06FC" w:rsidRDefault="006A06FC" w:rsidP="00E7656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Staff Update </w:t>
            </w:r>
          </w:p>
        </w:tc>
        <w:tc>
          <w:tcPr>
            <w:tcW w:w="4780" w:type="dxa"/>
          </w:tcPr>
          <w:p w14:paraId="4F43777D" w14:textId="77777777" w:rsidR="006A06FC" w:rsidRPr="006A06FC" w:rsidRDefault="006A06FC" w:rsidP="006A06FC">
            <w:pPr>
              <w:rPr>
                <w:rFonts w:asciiTheme="majorHAnsi" w:hAnsiTheme="majorHAnsi" w:cs="Arial"/>
              </w:rPr>
            </w:pPr>
          </w:p>
          <w:p w14:paraId="6A4BD08C" w14:textId="77777777" w:rsidR="006A06FC" w:rsidRPr="006A06FC" w:rsidRDefault="006A06FC" w:rsidP="00925659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7696" w:type="dxa"/>
          </w:tcPr>
          <w:p w14:paraId="798C7867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>Welcome our PPG Team leader Julia Bishenden</w:t>
            </w:r>
          </w:p>
          <w:p w14:paraId="1CF3F6B0" w14:textId="77777777" w:rsidR="006A06FC" w:rsidRPr="006A06FC" w:rsidRDefault="006A06FC" w:rsidP="006A06FC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 xml:space="preserve"> PM &amp;GP gave a short introduction, included a brief discussion of new set up at surgery.</w:t>
            </w:r>
          </w:p>
          <w:p w14:paraId="564B8DBC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 w:cs="Arial"/>
                <w:bCs/>
              </w:rPr>
              <w:t xml:space="preserve"> </w:t>
            </w:r>
            <w:r w:rsidRPr="006A06FC">
              <w:rPr>
                <w:rFonts w:asciiTheme="majorHAnsi" w:hAnsiTheme="majorHAnsi"/>
              </w:rPr>
              <w:t>New doctors: DR Mukherjee Subhro-partner,Dr Vinay Uppal-partner,</w:t>
            </w:r>
          </w:p>
          <w:p w14:paraId="2B89504C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Dr Khan Cloud-salary GP,Dr Proenca Tetyana-locum GP, Dr Adenike Akinomolayan-Locum GP</w:t>
            </w:r>
          </w:p>
          <w:p w14:paraId="4DDA35C5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Informed PPG on doctors’ schedules </w:t>
            </w:r>
          </w:p>
          <w:p w14:paraId="474DAF51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0A4B8DB9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Clinical staff: </w:t>
            </w:r>
          </w:p>
          <w:p w14:paraId="0F8896C6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Physio-consultant (on Thursdays) -Padmin Sharma </w:t>
            </w:r>
          </w:p>
          <w:p w14:paraId="060CF5FC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3A458609" w14:textId="77777777" w:rsid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Mental health staff (physical checks for patients with severe mental  health illness)- Jaiyeola Adelakun</w:t>
            </w:r>
          </w:p>
          <w:p w14:paraId="1833D7AC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17E59124" w14:textId="77777777" w:rsid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PCN pharmacist </w:t>
            </w:r>
            <w:r>
              <w:rPr>
                <w:rFonts w:asciiTheme="majorHAnsi" w:hAnsiTheme="majorHAnsi"/>
              </w:rPr>
              <w:t>–</w:t>
            </w:r>
            <w:r w:rsidRPr="006A06FC">
              <w:rPr>
                <w:rFonts w:asciiTheme="majorHAnsi" w:hAnsiTheme="majorHAnsi"/>
              </w:rPr>
              <w:t xml:space="preserve"> GaffarAbdul</w:t>
            </w:r>
          </w:p>
          <w:p w14:paraId="5CFDD9A2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1193079A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Social prescriber- Lonergan Angie, Kenyon Sara</w:t>
            </w:r>
          </w:p>
          <w:p w14:paraId="50975A10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5966FDB7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5F203084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New Receptionist and safeguarding lead  – Michelle Fieldsend</w:t>
            </w:r>
          </w:p>
          <w:p w14:paraId="70F22C64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159DDC83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Hidden Team</w:t>
            </w:r>
            <w:r w:rsidRPr="006A06FC">
              <w:rPr>
                <w:rFonts w:asciiTheme="majorHAnsi" w:hAnsiTheme="majorHAnsi"/>
                <w:lang w:val="ru-RU"/>
              </w:rPr>
              <w:t>/</w:t>
            </w:r>
            <w:r w:rsidRPr="006A06FC">
              <w:rPr>
                <w:rFonts w:asciiTheme="majorHAnsi" w:hAnsiTheme="majorHAnsi"/>
              </w:rPr>
              <w:t xml:space="preserve">Back office: Chowdhury Ahmed – supervisor, </w:t>
            </w:r>
          </w:p>
          <w:p w14:paraId="64213B85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Paszkowska Eva- PCC</w:t>
            </w:r>
          </w:p>
          <w:p w14:paraId="69F5446A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Health care assistance – Kusonika Romuald</w:t>
            </w:r>
          </w:p>
          <w:p w14:paraId="014E9451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3E9C99EE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</w:tc>
      </w:tr>
      <w:tr w:rsidR="006A06FC" w:rsidRPr="006A06FC" w14:paraId="4AB86B30" w14:textId="77777777" w:rsidTr="001C0AA7">
        <w:trPr>
          <w:trHeight w:val="1168"/>
        </w:trPr>
        <w:tc>
          <w:tcPr>
            <w:tcW w:w="2668" w:type="dxa"/>
          </w:tcPr>
          <w:p w14:paraId="18EC6222" w14:textId="77777777" w:rsidR="006A06FC" w:rsidRDefault="006A06FC" w:rsidP="00C000E5">
            <w:pPr>
              <w:rPr>
                <w:rFonts w:asciiTheme="majorHAnsi" w:hAnsiTheme="majorHAnsi"/>
              </w:rPr>
            </w:pPr>
          </w:p>
          <w:p w14:paraId="3F7D73B0" w14:textId="77777777" w:rsidR="006A06FC" w:rsidRDefault="006A06FC" w:rsidP="00C000E5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Service Update  </w:t>
            </w:r>
          </w:p>
          <w:p w14:paraId="4ACC0FC3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4780" w:type="dxa"/>
          </w:tcPr>
          <w:p w14:paraId="11858A1A" w14:textId="77777777" w:rsidR="006A06FC" w:rsidRPr="006A06FC" w:rsidRDefault="006A06FC" w:rsidP="009332F4">
            <w:pPr>
              <w:rPr>
                <w:rFonts w:asciiTheme="majorHAnsi" w:hAnsiTheme="majorHAnsi" w:cs="Arial"/>
                <w:bCs/>
              </w:rPr>
            </w:pPr>
          </w:p>
          <w:p w14:paraId="4B0FCE41" w14:textId="77777777" w:rsidR="006A06FC" w:rsidRPr="006A06FC" w:rsidRDefault="006A06FC" w:rsidP="009332F4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 xml:space="preserve"> Variety of appointments </w:t>
            </w:r>
          </w:p>
          <w:p w14:paraId="3868600A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173943F7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0AF11687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5DF9EA92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57A8BF59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7FC1B124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44B59CED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06520AD7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14768C4F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22F18100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25EEAFB9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50D81410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 xml:space="preserve">Immunization </w:t>
            </w:r>
          </w:p>
          <w:p w14:paraId="0C868B13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2092028A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1C78292C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48D049EF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79B14491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20A05A5A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42B6E2EC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7D2C425C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25FAC054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1FB12890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6A6DF22E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16F0AEB2" w14:textId="77777777" w:rsidR="006A06FC" w:rsidRDefault="006A06FC" w:rsidP="006A06FC">
            <w:pPr>
              <w:rPr>
                <w:rFonts w:asciiTheme="majorHAnsi" w:hAnsiTheme="majorHAnsi"/>
              </w:rPr>
            </w:pPr>
          </w:p>
          <w:p w14:paraId="2A6AB04B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Surgery working with others</w:t>
            </w:r>
          </w:p>
          <w:p w14:paraId="59F9E79D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63375EFB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5E43A111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lastRenderedPageBreak/>
              <w:t xml:space="preserve">Hub Availability </w:t>
            </w:r>
          </w:p>
          <w:p w14:paraId="6386F9DE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4C2C9AAE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6636E7AA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63625885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Pharmacy scheme for minor illnesses </w:t>
            </w:r>
          </w:p>
          <w:p w14:paraId="4EEAD882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2280C62D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413F62BF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</w:p>
          <w:p w14:paraId="37BC0E48" w14:textId="77777777" w:rsidR="006A06FC" w:rsidRDefault="006A06FC" w:rsidP="00D665A0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BP and ECG to be done in-house according to priority</w:t>
            </w:r>
          </w:p>
          <w:p w14:paraId="447CB247" w14:textId="77777777" w:rsidR="006A06FC" w:rsidRPr="006A06FC" w:rsidRDefault="006A06FC" w:rsidP="00D665A0">
            <w:pPr>
              <w:rPr>
                <w:rFonts w:asciiTheme="majorHAnsi" w:hAnsiTheme="majorHAnsi"/>
              </w:rPr>
            </w:pPr>
          </w:p>
          <w:p w14:paraId="7ED02AA0" w14:textId="77777777" w:rsidR="006A06FC" w:rsidRPr="006A06FC" w:rsidRDefault="006A06FC" w:rsidP="00D665A0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/>
              </w:rPr>
              <w:t>Ultrasound services</w:t>
            </w:r>
          </w:p>
        </w:tc>
        <w:tc>
          <w:tcPr>
            <w:tcW w:w="7696" w:type="dxa"/>
          </w:tcPr>
          <w:p w14:paraId="13003E5A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lastRenderedPageBreak/>
              <w:t xml:space="preserve">Les finds the system to be good and asks whether over the next six months telephone consultations will be held. </w:t>
            </w:r>
          </w:p>
          <w:p w14:paraId="0B64D0D9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35ACD99E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Dr Mukherjee says that there is a role for both, and it is dependent on the nature of the problem. </w:t>
            </w:r>
          </w:p>
          <w:p w14:paraId="4325527F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09DAB2A6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Jeanette says that it is a good idea for both types of consultation to be offered because sometimes people have difficulty with understanding, depending on their language skills. </w:t>
            </w:r>
          </w:p>
          <w:p w14:paraId="26043BFC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0B7DF66F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7A63C987" w14:textId="77777777" w:rsidR="006A06FC" w:rsidRDefault="006A06FC" w:rsidP="006A06FC">
            <w:pPr>
              <w:rPr>
                <w:rFonts w:asciiTheme="majorHAnsi" w:hAnsiTheme="majorHAnsi"/>
              </w:rPr>
            </w:pPr>
          </w:p>
          <w:p w14:paraId="61372BA3" w14:textId="77777777" w:rsidR="006A06FC" w:rsidRDefault="006A06FC" w:rsidP="006A06FC">
            <w:pPr>
              <w:rPr>
                <w:rFonts w:asciiTheme="majorHAnsi" w:hAnsiTheme="majorHAnsi"/>
              </w:rPr>
            </w:pPr>
          </w:p>
          <w:p w14:paraId="1C920620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Jeanette asking about how the surgery is coping with childhood immunisation. </w:t>
            </w:r>
          </w:p>
          <w:p w14:paraId="2901C168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43658D12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Dr Mukherjee informs all about the system in place. </w:t>
            </w:r>
          </w:p>
          <w:p w14:paraId="29E1C0A9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54A8D40F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Immunisation in general is up to date and is a priority. </w:t>
            </w:r>
          </w:p>
          <w:p w14:paraId="6BDC13EB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74F521B8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Information given to PPG about flu jabs. </w:t>
            </w:r>
          </w:p>
          <w:p w14:paraId="7B1B79B7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681954A5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2ED11ED3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Surgery is working more closely with others in the area and sharing clinical staff. Information shared with PPG about this. </w:t>
            </w:r>
          </w:p>
          <w:p w14:paraId="2798592C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1AA1C2A1" w14:textId="77777777" w:rsidR="006A06FC" w:rsidRDefault="006A06FC" w:rsidP="006A06FC">
            <w:pPr>
              <w:rPr>
                <w:rFonts w:asciiTheme="majorHAnsi" w:hAnsiTheme="majorHAnsi"/>
              </w:rPr>
            </w:pPr>
          </w:p>
          <w:p w14:paraId="4AB46591" w14:textId="77777777" w:rsidR="006A06FC" w:rsidRDefault="006A06FC" w:rsidP="006A06FC">
            <w:pPr>
              <w:rPr>
                <w:rFonts w:asciiTheme="majorHAnsi" w:hAnsiTheme="majorHAnsi"/>
              </w:rPr>
            </w:pPr>
          </w:p>
          <w:p w14:paraId="05A945AB" w14:textId="77777777" w:rsidR="006A06FC" w:rsidRDefault="006A06FC" w:rsidP="006A06FC">
            <w:pPr>
              <w:rPr>
                <w:rFonts w:asciiTheme="majorHAnsi" w:hAnsiTheme="majorHAnsi"/>
              </w:rPr>
            </w:pPr>
          </w:p>
          <w:p w14:paraId="49E26A5E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lastRenderedPageBreak/>
              <w:t xml:space="preserve">Can offer an appointment in a hub if there is no space in surgery. </w:t>
            </w:r>
          </w:p>
          <w:p w14:paraId="0E17694D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332F5796" w14:textId="77777777" w:rsidR="006A06FC" w:rsidRDefault="006A06FC" w:rsidP="006A06FC">
            <w:pPr>
              <w:rPr>
                <w:rFonts w:asciiTheme="majorHAnsi" w:hAnsiTheme="majorHAnsi"/>
              </w:rPr>
            </w:pPr>
          </w:p>
          <w:p w14:paraId="3A3FDA34" w14:textId="77777777" w:rsidR="006A06FC" w:rsidRDefault="006A06FC" w:rsidP="006A06FC">
            <w:pPr>
              <w:rPr>
                <w:rFonts w:asciiTheme="majorHAnsi" w:hAnsiTheme="majorHAnsi"/>
              </w:rPr>
            </w:pPr>
          </w:p>
          <w:p w14:paraId="3EA2C605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Informed the PPG about the pharmacy scheme, that if a prescription is needed, they can receive support on the day.</w:t>
            </w:r>
          </w:p>
          <w:p w14:paraId="05939273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0965F715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27C4A80A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Informed the PPG about 24-hour BP and ECG, to be offered in a few weeks. </w:t>
            </w:r>
          </w:p>
          <w:p w14:paraId="3E6F3F15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4CD3CBFD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Informed the PPG about ultrasound services. Ultrasound comes to the surgery if needed. Quicker than existing services. Used more and more.</w:t>
            </w:r>
          </w:p>
          <w:p w14:paraId="74458E0F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2B67DDE5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</w:tc>
      </w:tr>
      <w:tr w:rsidR="006A06FC" w:rsidRPr="006A06FC" w14:paraId="07752654" w14:textId="77777777" w:rsidTr="001C0AA7">
        <w:trPr>
          <w:trHeight w:val="1310"/>
        </w:trPr>
        <w:tc>
          <w:tcPr>
            <w:tcW w:w="2668" w:type="dxa"/>
          </w:tcPr>
          <w:p w14:paraId="1FF4F7D7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13D4C00F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How do people find it?  </w:t>
            </w:r>
          </w:p>
          <w:p w14:paraId="63D8C7D4" w14:textId="77777777" w:rsidR="006A06FC" w:rsidRPr="006A06FC" w:rsidRDefault="006A06FC" w:rsidP="006A06FC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4780" w:type="dxa"/>
          </w:tcPr>
          <w:p w14:paraId="0E76FBB1" w14:textId="77777777" w:rsidR="006A06FC" w:rsidRPr="006A06FC" w:rsidRDefault="006A06FC" w:rsidP="00D314AD">
            <w:pPr>
              <w:ind w:left="360"/>
              <w:rPr>
                <w:rFonts w:asciiTheme="majorHAnsi" w:hAnsiTheme="majorHAnsi" w:cs="Arial"/>
                <w:bCs/>
              </w:rPr>
            </w:pPr>
          </w:p>
          <w:p w14:paraId="05A26974" w14:textId="77777777" w:rsidR="006A06FC" w:rsidRPr="006A06FC" w:rsidRDefault="006A06FC" w:rsidP="006A06FC">
            <w:pPr>
              <w:ind w:left="360"/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/>
              </w:rPr>
              <w:t>Experience at the surgery</w:t>
            </w:r>
          </w:p>
        </w:tc>
        <w:tc>
          <w:tcPr>
            <w:tcW w:w="7696" w:type="dxa"/>
          </w:tcPr>
          <w:p w14:paraId="42B44ACD" w14:textId="77777777" w:rsidR="006A06FC" w:rsidRDefault="006A06FC" w:rsidP="006A06FC">
            <w:pPr>
              <w:rPr>
                <w:rFonts w:asciiTheme="majorHAnsi" w:hAnsiTheme="majorHAnsi"/>
              </w:rPr>
            </w:pPr>
          </w:p>
          <w:p w14:paraId="19A67523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Eileen has not had much contact with the surgery over the last couple of years. </w:t>
            </w:r>
          </w:p>
          <w:p w14:paraId="21E89150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721B7C7B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Les says that it has been a good experience, and expresses favour of phone consultations</w:t>
            </w:r>
          </w:p>
          <w:p w14:paraId="23837365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04EEB526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Jeanette has not had a lot of interactions as her children are older now, but has heard good things from others, suggesting that things are improving.</w:t>
            </w:r>
          </w:p>
          <w:p w14:paraId="54A822E8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51500FA6" w14:textId="77777777" w:rsidR="006A06FC" w:rsidRPr="006A06FC" w:rsidRDefault="006A06FC" w:rsidP="006A06FC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/>
              </w:rPr>
              <w:t>Amount of complaints decreasing, telephone system has gotten better, doctors take real time and care to understand the patients.</w:t>
            </w:r>
          </w:p>
        </w:tc>
      </w:tr>
      <w:tr w:rsidR="006A06FC" w:rsidRPr="006A06FC" w14:paraId="43F4EBD1" w14:textId="77777777" w:rsidTr="001C0AA7">
        <w:trPr>
          <w:trHeight w:val="499"/>
        </w:trPr>
        <w:tc>
          <w:tcPr>
            <w:tcW w:w="2668" w:type="dxa"/>
          </w:tcPr>
          <w:p w14:paraId="344C21E2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>Flu Plan</w:t>
            </w:r>
          </w:p>
        </w:tc>
        <w:tc>
          <w:tcPr>
            <w:tcW w:w="4780" w:type="dxa"/>
          </w:tcPr>
          <w:p w14:paraId="67BCABDF" w14:textId="77777777" w:rsidR="006A06FC" w:rsidRPr="006A06FC" w:rsidRDefault="006A06FC" w:rsidP="006A06FC">
            <w:pPr>
              <w:ind w:left="360"/>
              <w:rPr>
                <w:rFonts w:asciiTheme="majorHAnsi" w:hAnsiTheme="majorHAnsi" w:cs="Arial"/>
                <w:bCs/>
              </w:rPr>
            </w:pPr>
            <w:r>
              <w:rPr>
                <w:rFonts w:asciiTheme="majorHAnsi" w:hAnsiTheme="majorHAnsi" w:cs="Arial"/>
                <w:bCs/>
              </w:rPr>
              <w:t xml:space="preserve">      </w:t>
            </w:r>
            <w:r w:rsidRPr="006A06FC">
              <w:rPr>
                <w:rFonts w:asciiTheme="majorHAnsi" w:hAnsiTheme="majorHAnsi" w:cs="Arial"/>
                <w:bCs/>
              </w:rPr>
              <w:t>General Cohort</w:t>
            </w:r>
          </w:p>
          <w:p w14:paraId="4C1A82DF" w14:textId="77777777" w:rsidR="006A06FC" w:rsidRPr="006A06FC" w:rsidRDefault="006A06FC" w:rsidP="006A06FC">
            <w:pPr>
              <w:ind w:left="720"/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>Additional Cohort</w:t>
            </w:r>
          </w:p>
          <w:p w14:paraId="301B7E54" w14:textId="77777777" w:rsidR="006A06FC" w:rsidRPr="006A06FC" w:rsidRDefault="006A06FC" w:rsidP="006A06FC">
            <w:pPr>
              <w:ind w:left="720"/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>Flu clinic</w:t>
            </w:r>
          </w:p>
        </w:tc>
        <w:tc>
          <w:tcPr>
            <w:tcW w:w="7696" w:type="dxa"/>
          </w:tcPr>
          <w:p w14:paraId="29CA23C6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>Talked of timed appointments, eligibility criteria, discussed new guide lines to include household members who are also patients at our surgery to receive flu vaccination free of charge.</w:t>
            </w:r>
          </w:p>
          <w:p w14:paraId="4ACB32CE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 xml:space="preserve">GP discussed process to include who will administer, the fact that 30% more are eligible this year equating to an extra 90 million people in total. </w:t>
            </w:r>
          </w:p>
          <w:p w14:paraId="7068D470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00AAB118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2F58A87B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77444A74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11E92C55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39566F34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</w:tc>
      </w:tr>
      <w:tr w:rsidR="006A06FC" w:rsidRPr="006A06FC" w14:paraId="25BD5F06" w14:textId="77777777" w:rsidTr="001C0AA7">
        <w:trPr>
          <w:trHeight w:val="499"/>
        </w:trPr>
        <w:tc>
          <w:tcPr>
            <w:tcW w:w="2668" w:type="dxa"/>
          </w:tcPr>
          <w:p w14:paraId="2607872C" w14:textId="77777777" w:rsidR="006A06FC" w:rsidRPr="006A06FC" w:rsidRDefault="006A06FC" w:rsidP="0044618C">
            <w:pPr>
              <w:rPr>
                <w:rFonts w:asciiTheme="majorHAnsi" w:hAnsiTheme="majorHAnsi"/>
              </w:rPr>
            </w:pPr>
          </w:p>
          <w:p w14:paraId="09D95916" w14:textId="77777777" w:rsidR="006A06FC" w:rsidRPr="006A06FC" w:rsidRDefault="006A06FC" w:rsidP="0044618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Next Steps</w:t>
            </w:r>
          </w:p>
          <w:p w14:paraId="723B5A03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4780" w:type="dxa"/>
          </w:tcPr>
          <w:p w14:paraId="69F907B1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11A91301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How to keep patients in the know? </w:t>
            </w:r>
          </w:p>
          <w:p w14:paraId="1E4AD0F3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373ECDF9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7F709F2C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1E975366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2E671FA3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453570CE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2E355858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4F8AE2B6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1E28498B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0A9A22C8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5634F87E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  <w:p w14:paraId="492DEF8F" w14:textId="77777777" w:rsidR="006A06FC" w:rsidRDefault="006A06FC" w:rsidP="0044618C">
            <w:pPr>
              <w:rPr>
                <w:rFonts w:asciiTheme="majorHAnsi" w:hAnsiTheme="majorHAnsi"/>
              </w:rPr>
            </w:pPr>
          </w:p>
          <w:p w14:paraId="024C2F79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/>
              </w:rPr>
              <w:t>How to engage with PPG more proactively?</w:t>
            </w:r>
          </w:p>
        </w:tc>
        <w:tc>
          <w:tcPr>
            <w:tcW w:w="7696" w:type="dxa"/>
          </w:tcPr>
          <w:p w14:paraId="3FC5E55C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25FCE14D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Website to be constantly updated. PPG agrees that webpage is more appropriate than social media pages for clear sign posts and information. </w:t>
            </w:r>
          </w:p>
          <w:p w14:paraId="715C2082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76581DC0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Eileen suggests putting a stamp on prescriptions with the webpage address. </w:t>
            </w:r>
          </w:p>
          <w:p w14:paraId="2D7A38C6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44E0DEAB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Les and Eileen both suggest a newsletter to inform patients about updates. </w:t>
            </w:r>
          </w:p>
          <w:p w14:paraId="01CB1EB1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6865143C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Les suggests that adding a webpage link to all of the texts from the surgery at the bottom. </w:t>
            </w:r>
          </w:p>
          <w:p w14:paraId="08C63AE3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37CDCEF6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6D898B8E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Making the meeting every three months instead of every six months. </w:t>
            </w:r>
          </w:p>
          <w:p w14:paraId="50BBBEC5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4D9272E4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>Organising a PPG meeting once a month in person, with Les (officially the chair) attending.</w:t>
            </w:r>
          </w:p>
          <w:p w14:paraId="064E812E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</w:p>
          <w:p w14:paraId="0CBE67DA" w14:textId="77777777" w:rsidR="006A06FC" w:rsidRPr="006A06FC" w:rsidRDefault="006A06FC" w:rsidP="006A06FC">
            <w:pPr>
              <w:rPr>
                <w:rFonts w:asciiTheme="majorHAnsi" w:hAnsiTheme="majorHAnsi"/>
              </w:rPr>
            </w:pPr>
            <w:r w:rsidRPr="006A06FC">
              <w:rPr>
                <w:rFonts w:asciiTheme="majorHAnsi" w:hAnsiTheme="majorHAnsi"/>
              </w:rPr>
              <w:t xml:space="preserve">Next formal meeting in November, and informal meeting in September.  </w:t>
            </w:r>
          </w:p>
          <w:p w14:paraId="7FA2DB20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</w:tc>
      </w:tr>
      <w:tr w:rsidR="006A06FC" w:rsidRPr="006A06FC" w14:paraId="653EDB92" w14:textId="77777777" w:rsidTr="001C0AA7">
        <w:trPr>
          <w:trHeight w:val="499"/>
        </w:trPr>
        <w:tc>
          <w:tcPr>
            <w:tcW w:w="2668" w:type="dxa"/>
          </w:tcPr>
          <w:p w14:paraId="6CF34185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>Next meeting</w:t>
            </w:r>
          </w:p>
          <w:p w14:paraId="4B256B13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4780" w:type="dxa"/>
          </w:tcPr>
          <w:p w14:paraId="75899722" w14:textId="77777777" w:rsidR="006A06FC" w:rsidRPr="006A06FC" w:rsidRDefault="006A06FC" w:rsidP="0044618C">
            <w:pPr>
              <w:rPr>
                <w:rFonts w:asciiTheme="majorHAnsi" w:hAnsiTheme="majorHAnsi" w:cs="Arial"/>
                <w:bCs/>
              </w:rPr>
            </w:pPr>
          </w:p>
        </w:tc>
        <w:tc>
          <w:tcPr>
            <w:tcW w:w="7696" w:type="dxa"/>
          </w:tcPr>
          <w:p w14:paraId="3A77EE62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26010955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  <w:r w:rsidRPr="006A06FC">
              <w:rPr>
                <w:rFonts w:asciiTheme="majorHAnsi" w:hAnsiTheme="majorHAnsi" w:cs="Arial"/>
                <w:bCs/>
              </w:rPr>
              <w:t>End of November TBC</w:t>
            </w:r>
          </w:p>
          <w:p w14:paraId="10CFD2A8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  <w:p w14:paraId="0FD1232B" w14:textId="77777777" w:rsidR="006A06FC" w:rsidRPr="006A06FC" w:rsidRDefault="006A06FC" w:rsidP="00C000E5">
            <w:pPr>
              <w:rPr>
                <w:rFonts w:asciiTheme="majorHAnsi" w:hAnsiTheme="majorHAnsi" w:cs="Arial"/>
                <w:bCs/>
              </w:rPr>
            </w:pPr>
          </w:p>
        </w:tc>
      </w:tr>
    </w:tbl>
    <w:p w14:paraId="377A5DA9" w14:textId="77777777" w:rsidR="007A3104" w:rsidRPr="006A06FC" w:rsidRDefault="007A3104" w:rsidP="00B70161">
      <w:pPr>
        <w:rPr>
          <w:rFonts w:asciiTheme="majorHAnsi" w:hAnsiTheme="majorHAnsi" w:cs="Arial"/>
          <w:bCs/>
        </w:rPr>
      </w:pPr>
    </w:p>
    <w:p w14:paraId="6C67EC44" w14:textId="77777777" w:rsidR="00F05739" w:rsidRPr="006A06FC" w:rsidRDefault="00F05739" w:rsidP="00B70161">
      <w:pPr>
        <w:rPr>
          <w:rFonts w:asciiTheme="majorHAnsi" w:hAnsiTheme="majorHAnsi" w:cs="Arial"/>
          <w:b/>
          <w:bCs/>
        </w:rPr>
      </w:pPr>
      <w:r w:rsidRPr="006A06FC">
        <w:rPr>
          <w:rFonts w:asciiTheme="majorHAnsi" w:hAnsiTheme="majorHAnsi" w:cs="Arial"/>
          <w:b/>
          <w:bCs/>
        </w:rPr>
        <w:t xml:space="preserve">List of </w:t>
      </w:r>
      <w:r w:rsidR="000809B3" w:rsidRPr="006A06FC">
        <w:rPr>
          <w:rFonts w:asciiTheme="majorHAnsi" w:hAnsiTheme="majorHAnsi" w:cs="Arial"/>
          <w:b/>
          <w:bCs/>
        </w:rPr>
        <w:t>Patient</w:t>
      </w:r>
      <w:r w:rsidRPr="006A06FC">
        <w:rPr>
          <w:rFonts w:asciiTheme="majorHAnsi" w:hAnsiTheme="majorHAnsi" w:cs="Arial"/>
          <w:b/>
          <w:bCs/>
        </w:rPr>
        <w:t xml:space="preserve"> attended the PPG meeting:</w:t>
      </w:r>
    </w:p>
    <w:tbl>
      <w:tblPr>
        <w:tblStyle w:val="TableGrid"/>
        <w:tblW w:w="7873" w:type="dxa"/>
        <w:tblLook w:val="01E0" w:firstRow="1" w:lastRow="1" w:firstColumn="1" w:lastColumn="1" w:noHBand="0" w:noVBand="0"/>
      </w:tblPr>
      <w:tblGrid>
        <w:gridCol w:w="3678"/>
        <w:gridCol w:w="4195"/>
      </w:tblGrid>
      <w:tr w:rsidR="00925659" w:rsidRPr="006A06FC" w14:paraId="39651FAD" w14:textId="77777777" w:rsidTr="00925659">
        <w:trPr>
          <w:trHeight w:val="121"/>
        </w:trPr>
        <w:tc>
          <w:tcPr>
            <w:tcW w:w="3678" w:type="dxa"/>
          </w:tcPr>
          <w:p w14:paraId="69DFDEAB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  <w:r w:rsidRPr="006A06FC">
              <w:rPr>
                <w:rFonts w:asciiTheme="majorHAnsi" w:hAnsiTheme="majorHAnsi" w:cs="Arial"/>
                <w:b/>
                <w:bCs/>
              </w:rPr>
              <w:t>Name</w:t>
            </w:r>
          </w:p>
        </w:tc>
        <w:tc>
          <w:tcPr>
            <w:tcW w:w="4195" w:type="dxa"/>
          </w:tcPr>
          <w:p w14:paraId="4C6E2A99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  <w:r w:rsidRPr="006A06FC">
              <w:rPr>
                <w:rFonts w:asciiTheme="majorHAnsi" w:hAnsiTheme="majorHAnsi" w:cs="Arial"/>
                <w:b/>
                <w:bCs/>
              </w:rPr>
              <w:t>e-mail address</w:t>
            </w:r>
          </w:p>
        </w:tc>
      </w:tr>
      <w:tr w:rsidR="00925659" w:rsidRPr="006A06FC" w14:paraId="0C0FD716" w14:textId="77777777" w:rsidTr="00925659">
        <w:trPr>
          <w:trHeight w:val="121"/>
        </w:trPr>
        <w:tc>
          <w:tcPr>
            <w:tcW w:w="3678" w:type="dxa"/>
          </w:tcPr>
          <w:p w14:paraId="777CFF7E" w14:textId="77777777" w:rsidR="00925659" w:rsidRPr="006A06FC" w:rsidRDefault="006A06FC" w:rsidP="006A06FC">
            <w:pPr>
              <w:rPr>
                <w:rFonts w:asciiTheme="majorHAnsi" w:hAnsiTheme="majorHAnsi" w:cs="Arial"/>
                <w:b/>
                <w:bCs/>
              </w:rPr>
            </w:pPr>
            <w:r w:rsidRPr="006A06FC">
              <w:rPr>
                <w:rFonts w:asciiTheme="majorHAnsi" w:hAnsiTheme="majorHAnsi"/>
                <w:b/>
              </w:rPr>
              <w:t>Jeanette Gyasi,</w:t>
            </w:r>
          </w:p>
        </w:tc>
        <w:tc>
          <w:tcPr>
            <w:tcW w:w="4195" w:type="dxa"/>
          </w:tcPr>
          <w:p w14:paraId="11628833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25659" w:rsidRPr="006A06FC" w14:paraId="25204213" w14:textId="77777777" w:rsidTr="00925659">
        <w:trPr>
          <w:trHeight w:val="121"/>
        </w:trPr>
        <w:tc>
          <w:tcPr>
            <w:tcW w:w="3678" w:type="dxa"/>
          </w:tcPr>
          <w:p w14:paraId="56BB1034" w14:textId="77777777" w:rsidR="00925659" w:rsidRPr="006A06FC" w:rsidRDefault="006A06FC" w:rsidP="00B70161">
            <w:pPr>
              <w:rPr>
                <w:rFonts w:asciiTheme="majorHAnsi" w:hAnsiTheme="majorHAnsi" w:cs="Arial"/>
                <w:b/>
                <w:bCs/>
              </w:rPr>
            </w:pPr>
            <w:r w:rsidRPr="006A06FC">
              <w:rPr>
                <w:rFonts w:asciiTheme="majorHAnsi" w:hAnsiTheme="majorHAnsi"/>
                <w:b/>
              </w:rPr>
              <w:t>Lesley Rodmell</w:t>
            </w:r>
          </w:p>
        </w:tc>
        <w:tc>
          <w:tcPr>
            <w:tcW w:w="4195" w:type="dxa"/>
          </w:tcPr>
          <w:p w14:paraId="616970FB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25659" w:rsidRPr="006A06FC" w14:paraId="46D9C7EA" w14:textId="77777777" w:rsidTr="00925659">
        <w:trPr>
          <w:trHeight w:val="121"/>
        </w:trPr>
        <w:tc>
          <w:tcPr>
            <w:tcW w:w="3678" w:type="dxa"/>
          </w:tcPr>
          <w:p w14:paraId="6193942A" w14:textId="77777777" w:rsidR="00925659" w:rsidRPr="006A06FC" w:rsidRDefault="006A06FC" w:rsidP="00B70161">
            <w:pPr>
              <w:rPr>
                <w:rFonts w:asciiTheme="majorHAnsi" w:hAnsiTheme="majorHAnsi" w:cs="Arial"/>
                <w:b/>
                <w:bCs/>
              </w:rPr>
            </w:pPr>
            <w:r w:rsidRPr="006A06FC">
              <w:rPr>
                <w:rFonts w:asciiTheme="majorHAnsi" w:hAnsiTheme="majorHAnsi"/>
                <w:b/>
              </w:rPr>
              <w:t>Eileen Rodmell,</w:t>
            </w:r>
          </w:p>
        </w:tc>
        <w:tc>
          <w:tcPr>
            <w:tcW w:w="4195" w:type="dxa"/>
          </w:tcPr>
          <w:p w14:paraId="75A7F11C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25659" w:rsidRPr="006A06FC" w14:paraId="7853197A" w14:textId="77777777" w:rsidTr="00925659">
        <w:trPr>
          <w:trHeight w:val="127"/>
        </w:trPr>
        <w:tc>
          <w:tcPr>
            <w:tcW w:w="3678" w:type="dxa"/>
          </w:tcPr>
          <w:p w14:paraId="2BD748E1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195" w:type="dxa"/>
          </w:tcPr>
          <w:p w14:paraId="7D13B6A7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25659" w:rsidRPr="006A06FC" w14:paraId="7561D6E5" w14:textId="77777777" w:rsidTr="00925659">
        <w:trPr>
          <w:trHeight w:val="121"/>
        </w:trPr>
        <w:tc>
          <w:tcPr>
            <w:tcW w:w="3678" w:type="dxa"/>
          </w:tcPr>
          <w:p w14:paraId="2705646B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195" w:type="dxa"/>
          </w:tcPr>
          <w:p w14:paraId="14EA2388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925659" w:rsidRPr="006A06FC" w14:paraId="1079B4B2" w14:textId="77777777" w:rsidTr="00925659">
        <w:trPr>
          <w:trHeight w:val="121"/>
        </w:trPr>
        <w:tc>
          <w:tcPr>
            <w:tcW w:w="3678" w:type="dxa"/>
          </w:tcPr>
          <w:p w14:paraId="457DFBC3" w14:textId="77777777" w:rsidR="009722E7" w:rsidRPr="006A06FC" w:rsidRDefault="009722E7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195" w:type="dxa"/>
          </w:tcPr>
          <w:p w14:paraId="0D304953" w14:textId="77777777" w:rsidR="00925659" w:rsidRPr="006A06FC" w:rsidRDefault="0092565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C61F9" w:rsidRPr="006A06FC" w14:paraId="4FFCBF64" w14:textId="77777777" w:rsidTr="00925659">
        <w:trPr>
          <w:trHeight w:val="121"/>
        </w:trPr>
        <w:tc>
          <w:tcPr>
            <w:tcW w:w="3678" w:type="dxa"/>
          </w:tcPr>
          <w:p w14:paraId="2815C557" w14:textId="77777777" w:rsidR="006C61F9" w:rsidRPr="006A06FC" w:rsidRDefault="006C61F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4195" w:type="dxa"/>
          </w:tcPr>
          <w:p w14:paraId="664068AE" w14:textId="77777777" w:rsidR="006C61F9" w:rsidRPr="006A06FC" w:rsidRDefault="006C61F9" w:rsidP="00B70161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2E47338D" w14:textId="77777777" w:rsidR="00836FE4" w:rsidRPr="006A06FC" w:rsidRDefault="00836FE4" w:rsidP="006D04D6">
      <w:pPr>
        <w:rPr>
          <w:rFonts w:asciiTheme="majorHAnsi" w:hAnsiTheme="majorHAnsi" w:cs="Arial"/>
          <w:b/>
          <w:bCs/>
        </w:rPr>
      </w:pPr>
    </w:p>
    <w:sectPr w:rsidR="00836FE4" w:rsidRPr="006A06FC" w:rsidSect="001C0AA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F1B"/>
    <w:multiLevelType w:val="hybridMultilevel"/>
    <w:tmpl w:val="95B8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5C46"/>
    <w:multiLevelType w:val="hybridMultilevel"/>
    <w:tmpl w:val="6E6483F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75CF3"/>
    <w:multiLevelType w:val="hybridMultilevel"/>
    <w:tmpl w:val="6C3EE6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494671"/>
    <w:multiLevelType w:val="hybridMultilevel"/>
    <w:tmpl w:val="36748E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C21D4"/>
    <w:multiLevelType w:val="hybridMultilevel"/>
    <w:tmpl w:val="0E24F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527A"/>
    <w:multiLevelType w:val="hybridMultilevel"/>
    <w:tmpl w:val="941A2B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D2A66"/>
    <w:multiLevelType w:val="hybridMultilevel"/>
    <w:tmpl w:val="8F74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3153F"/>
    <w:multiLevelType w:val="hybridMultilevel"/>
    <w:tmpl w:val="CF4626D2"/>
    <w:lvl w:ilvl="0" w:tplc="FA4CDA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21C9E"/>
    <w:multiLevelType w:val="hybridMultilevel"/>
    <w:tmpl w:val="00647E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30FA3"/>
    <w:multiLevelType w:val="hybridMultilevel"/>
    <w:tmpl w:val="2D849D98"/>
    <w:lvl w:ilvl="0" w:tplc="0F1AD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154CF2"/>
    <w:multiLevelType w:val="hybridMultilevel"/>
    <w:tmpl w:val="5CB8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F2A7A"/>
    <w:multiLevelType w:val="hybridMultilevel"/>
    <w:tmpl w:val="CA548B14"/>
    <w:lvl w:ilvl="0" w:tplc="72A251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E586D"/>
    <w:multiLevelType w:val="hybridMultilevel"/>
    <w:tmpl w:val="0CF0AD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074EA"/>
    <w:multiLevelType w:val="hybridMultilevel"/>
    <w:tmpl w:val="109817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61"/>
    <w:rsid w:val="000809B3"/>
    <w:rsid w:val="0011203C"/>
    <w:rsid w:val="001323C3"/>
    <w:rsid w:val="0018040B"/>
    <w:rsid w:val="001C0AA7"/>
    <w:rsid w:val="00212657"/>
    <w:rsid w:val="00237567"/>
    <w:rsid w:val="002A52E3"/>
    <w:rsid w:val="003041E3"/>
    <w:rsid w:val="003D5463"/>
    <w:rsid w:val="003E43BE"/>
    <w:rsid w:val="0044618C"/>
    <w:rsid w:val="004679B8"/>
    <w:rsid w:val="004D43EA"/>
    <w:rsid w:val="005137F2"/>
    <w:rsid w:val="0058063E"/>
    <w:rsid w:val="00597CB6"/>
    <w:rsid w:val="005F7965"/>
    <w:rsid w:val="006368DC"/>
    <w:rsid w:val="00684D43"/>
    <w:rsid w:val="006A06FC"/>
    <w:rsid w:val="006C61F9"/>
    <w:rsid w:val="006D04D6"/>
    <w:rsid w:val="006F31D8"/>
    <w:rsid w:val="007A3104"/>
    <w:rsid w:val="008077D6"/>
    <w:rsid w:val="008120EB"/>
    <w:rsid w:val="00836FE4"/>
    <w:rsid w:val="00925659"/>
    <w:rsid w:val="009332F4"/>
    <w:rsid w:val="009529E5"/>
    <w:rsid w:val="0096502B"/>
    <w:rsid w:val="00966C89"/>
    <w:rsid w:val="009722E7"/>
    <w:rsid w:val="00A712DC"/>
    <w:rsid w:val="00B20EEE"/>
    <w:rsid w:val="00B27B13"/>
    <w:rsid w:val="00B70161"/>
    <w:rsid w:val="00B956C5"/>
    <w:rsid w:val="00BD3FFD"/>
    <w:rsid w:val="00C000E5"/>
    <w:rsid w:val="00C5636A"/>
    <w:rsid w:val="00C94B6A"/>
    <w:rsid w:val="00CA1F6F"/>
    <w:rsid w:val="00CB3CA6"/>
    <w:rsid w:val="00CB7B64"/>
    <w:rsid w:val="00CE230D"/>
    <w:rsid w:val="00CE6A15"/>
    <w:rsid w:val="00D314AD"/>
    <w:rsid w:val="00D338DA"/>
    <w:rsid w:val="00D665A0"/>
    <w:rsid w:val="00D9688D"/>
    <w:rsid w:val="00DA04FF"/>
    <w:rsid w:val="00DB4A0D"/>
    <w:rsid w:val="00DC005E"/>
    <w:rsid w:val="00E11BA8"/>
    <w:rsid w:val="00E654A0"/>
    <w:rsid w:val="00E7656C"/>
    <w:rsid w:val="00E9080C"/>
    <w:rsid w:val="00E930A8"/>
    <w:rsid w:val="00F00AFD"/>
    <w:rsid w:val="00F05739"/>
    <w:rsid w:val="00F16B8D"/>
    <w:rsid w:val="00F213FC"/>
    <w:rsid w:val="00F5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6928D5"/>
  <w14:defaultImageDpi w14:val="0"/>
  <w15:docId w15:val="{F44C17A6-96A6-45E7-91AD-6CA34EC5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B70161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0573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56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7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685</Words>
  <Characters>3910</Characters>
  <Application>Microsoft Office Word</Application>
  <DocSecurity>0</DocSecurity>
  <Lines>32</Lines>
  <Paragraphs>9</Paragraphs>
  <ScaleCrop>false</ScaleCrop>
  <Company>MedwayPCT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Marlowe Park Medical Centre</dc:title>
  <dc:subject/>
  <dc:creator>Yvonne Floyd</dc:creator>
  <cp:keywords/>
  <dc:description/>
  <cp:lastModifiedBy>Katy Morson</cp:lastModifiedBy>
  <cp:revision>2</cp:revision>
  <cp:lastPrinted>2020-08-28T11:57:00Z</cp:lastPrinted>
  <dcterms:created xsi:type="dcterms:W3CDTF">2021-09-29T07:42:00Z</dcterms:created>
  <dcterms:modified xsi:type="dcterms:W3CDTF">2021-09-29T07:42:00Z</dcterms:modified>
</cp:coreProperties>
</file>